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2B" w:rsidRPr="009B1D2B" w:rsidRDefault="009B1D2B" w:rsidP="009B1D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732DC1" w:rsidRPr="00732DC1" w:rsidRDefault="00732DC1" w:rsidP="00732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32DC1" w:rsidRPr="00732DC1" w:rsidRDefault="00732DC1" w:rsidP="000B0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DC1">
        <w:rPr>
          <w:rFonts w:ascii="Times New Roman" w:eastAsia="Times New Roman" w:hAnsi="Times New Roman" w:cs="Times New Roman"/>
          <w:b/>
          <w:bCs/>
          <w:sz w:val="28"/>
          <w:szCs w:val="28"/>
        </w:rPr>
        <w:t>П И С М Е Н О  С Ъ Г Л А С И Е</w:t>
      </w:r>
    </w:p>
    <w:p w:rsidR="000B00A9" w:rsidRPr="000B00A9" w:rsidRDefault="000B00A9" w:rsidP="000B0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0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732DC1" w:rsidRPr="00732DC1">
        <w:rPr>
          <w:rFonts w:ascii="Times New Roman" w:eastAsia="Times New Roman" w:hAnsi="Times New Roman" w:cs="Times New Roman"/>
          <w:sz w:val="24"/>
          <w:szCs w:val="24"/>
        </w:rPr>
        <w:t xml:space="preserve">по чл. 19, ал. 3 от </w:t>
      </w:r>
      <w:r w:rsidRPr="00B0706F">
        <w:rPr>
          <w:rFonts w:ascii="Times New Roman" w:eastAsia="Times New Roman" w:hAnsi="Times New Roman" w:cs="Times New Roman"/>
          <w:sz w:val="24"/>
          <w:szCs w:val="24"/>
        </w:rPr>
        <w:t>ЗМ</w:t>
      </w:r>
      <w:r w:rsidR="00732DC1" w:rsidRPr="00732DC1">
        <w:rPr>
          <w:rFonts w:ascii="Times New Roman" w:eastAsia="Times New Roman" w:hAnsi="Times New Roman" w:cs="Times New Roman"/>
          <w:sz w:val="24"/>
          <w:szCs w:val="24"/>
        </w:rPr>
        <w:t xml:space="preserve"> и чл. 48, ал. 2 от Наредба № 12 от 28.07.</w:t>
      </w:r>
      <w:r w:rsidRPr="00B0706F">
        <w:rPr>
          <w:rFonts w:ascii="Times New Roman" w:eastAsia="Times New Roman" w:hAnsi="Times New Roman" w:cs="Times New Roman"/>
          <w:sz w:val="24"/>
          <w:szCs w:val="24"/>
        </w:rPr>
        <w:t>2025 г. на ВСС</w:t>
      </w:r>
      <w:r w:rsidRPr="000B00A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32DC1" w:rsidRPr="00732DC1" w:rsidRDefault="00732DC1" w:rsidP="000B00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32DC1">
        <w:rPr>
          <w:rFonts w:ascii="Times New Roman" w:eastAsia="Times New Roman" w:hAnsi="Times New Roman" w:cs="Times New Roman"/>
          <w:i/>
          <w:sz w:val="20"/>
          <w:szCs w:val="20"/>
        </w:rPr>
        <w:t xml:space="preserve">(Формулярът се попълва от страните и се предава на </w:t>
      </w:r>
      <w:proofErr w:type="spellStart"/>
      <w:r w:rsidRPr="00732DC1">
        <w:rPr>
          <w:rFonts w:ascii="Times New Roman" w:eastAsia="Times New Roman" w:hAnsi="Times New Roman" w:cs="Times New Roman"/>
          <w:i/>
          <w:sz w:val="20"/>
          <w:szCs w:val="20"/>
        </w:rPr>
        <w:t>медиатора</w:t>
      </w:r>
      <w:proofErr w:type="spellEnd"/>
      <w:r w:rsidRPr="00732DC1">
        <w:rPr>
          <w:rFonts w:ascii="Times New Roman" w:eastAsia="Times New Roman" w:hAnsi="Times New Roman" w:cs="Times New Roman"/>
          <w:i/>
          <w:sz w:val="20"/>
          <w:szCs w:val="20"/>
        </w:rPr>
        <w:t xml:space="preserve">. Когато страните са постигнали съгласие за участие в процедура по медиация в съдебния център по медиация, </w:t>
      </w:r>
      <w:proofErr w:type="spellStart"/>
      <w:r w:rsidRPr="00732DC1">
        <w:rPr>
          <w:rFonts w:ascii="Times New Roman" w:eastAsia="Times New Roman" w:hAnsi="Times New Roman" w:cs="Times New Roman"/>
          <w:i/>
          <w:sz w:val="20"/>
          <w:szCs w:val="20"/>
        </w:rPr>
        <w:t>медиаторът</w:t>
      </w:r>
      <w:proofErr w:type="spellEnd"/>
      <w:r w:rsidRPr="00732DC1">
        <w:rPr>
          <w:rFonts w:ascii="Times New Roman" w:eastAsia="Times New Roman" w:hAnsi="Times New Roman" w:cs="Times New Roman"/>
          <w:i/>
          <w:sz w:val="20"/>
          <w:szCs w:val="20"/>
        </w:rPr>
        <w:t xml:space="preserve"> пр</w:t>
      </w:r>
      <w:r w:rsidR="000B00A9" w:rsidRPr="009E0091">
        <w:rPr>
          <w:rFonts w:ascii="Times New Roman" w:eastAsia="Times New Roman" w:hAnsi="Times New Roman" w:cs="Times New Roman"/>
          <w:i/>
          <w:sz w:val="20"/>
          <w:szCs w:val="20"/>
        </w:rPr>
        <w:t>едава формуляра на координатора</w:t>
      </w:r>
      <w:r w:rsidR="00836FA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0B00A9" w:rsidRPr="009E0091">
        <w:rPr>
          <w:rFonts w:ascii="Times New Roman" w:eastAsia="Times New Roman" w:hAnsi="Times New Roman" w:cs="Times New Roman"/>
          <w:i/>
          <w:sz w:val="20"/>
          <w:szCs w:val="20"/>
        </w:rPr>
        <w:t>ТП-РС-Ямбол.</w:t>
      </w:r>
      <w:r w:rsidRPr="00732DC1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на дело, година на образуване, съд: </w:t>
      </w:r>
      <w:r w:rsidRPr="00732DC1">
        <w:rPr>
          <w:rFonts w:ascii="Times New Roman" w:eastAsia="Times New Roman" w:hAnsi="Times New Roman" w:cs="Times New Roman"/>
          <w:sz w:val="24"/>
          <w:szCs w:val="24"/>
        </w:rPr>
        <w:t xml:space="preserve">………..……………………………..…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на спора: </w:t>
      </w: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Заявяваме своето съгласие за участие в процедура по медиация, която да се проведе: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Times New Roman" w:char="F0B7"/>
      </w: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В съдебния център по медиация към Окръжен съд – Ямбол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Times New Roman" w:char="F0B7"/>
      </w: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Извън съдебния център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1609" w:rsidRPr="00B0706F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□  </w:t>
      </w:r>
      <w:proofErr w:type="spellStart"/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Медиатор</w:t>
      </w:r>
      <w:proofErr w:type="spellEnd"/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/и, който да проведе процедурата по медиация </w:t>
      </w: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732DC1">
        <w:rPr>
          <w:rFonts w:ascii="Times New Roman" w:eastAsia="Times New Roman" w:hAnsi="Times New Roman" w:cs="Times New Roman"/>
          <w:bCs/>
          <w:i/>
          <w:sz w:val="24"/>
          <w:szCs w:val="24"/>
        </w:rPr>
        <w:t>в случай, че страните са постигнали общо съгласие</w:t>
      </w: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):</w:t>
      </w:r>
    </w:p>
    <w:p w:rsidR="00691609" w:rsidRPr="00B0706F" w:rsidRDefault="00691609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2DC1" w:rsidRPr="00B0706F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</w:t>
      </w:r>
    </w:p>
    <w:p w:rsidR="00691609" w:rsidRPr="00732DC1" w:rsidRDefault="00691609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2DC1" w:rsidRPr="00B0706F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□  Не възразяваме </w:t>
      </w:r>
      <w:proofErr w:type="spellStart"/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медиаторът</w:t>
      </w:r>
      <w:proofErr w:type="spellEnd"/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провел информационната среща, да проведе процедурата по медиация </w:t>
      </w: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732D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 случай, че страните НЕ са постигнали общо съгласие за друг </w:t>
      </w:r>
      <w:proofErr w:type="spellStart"/>
      <w:r w:rsidRPr="00732DC1">
        <w:rPr>
          <w:rFonts w:ascii="Times New Roman" w:eastAsia="Times New Roman" w:hAnsi="Times New Roman" w:cs="Times New Roman"/>
          <w:bCs/>
          <w:i/>
          <w:sz w:val="24"/>
          <w:szCs w:val="24"/>
        </w:rPr>
        <w:t>медиатор</w:t>
      </w:r>
      <w:proofErr w:type="spellEnd"/>
      <w:r w:rsidRPr="00732DC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0706F" w:rsidRPr="00732DC1" w:rsidRDefault="00B0706F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□ Молим, координаторът да определи </w:t>
      </w:r>
      <w:proofErr w:type="spellStart"/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медиатор</w:t>
      </w:r>
      <w:proofErr w:type="spellEnd"/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който да проведе процедурата, различен от </w:t>
      </w:r>
      <w:proofErr w:type="spellStart"/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медиатора</w:t>
      </w:r>
      <w:proofErr w:type="spellEnd"/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провел информационната среща </w:t>
      </w: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732DC1">
        <w:rPr>
          <w:rFonts w:ascii="Times New Roman" w:eastAsia="Times New Roman" w:hAnsi="Times New Roman" w:cs="Times New Roman"/>
          <w:bCs/>
          <w:i/>
          <w:sz w:val="24"/>
          <w:szCs w:val="24"/>
        </w:rPr>
        <w:t>в случай, че страните НЕ са постигнали общо съгласие)</w:t>
      </w: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Желаем медиацията да се проведе чрез </w:t>
      </w:r>
      <w:proofErr w:type="spellStart"/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видеоконферентна</w:t>
      </w:r>
      <w:proofErr w:type="spellEnd"/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връзка –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 / Не       </w:t>
      </w:r>
      <w:r w:rsidRPr="00732DC1">
        <w:rPr>
          <w:rFonts w:ascii="Times New Roman" w:eastAsia="Times New Roman" w:hAnsi="Times New Roman" w:cs="Times New Roman"/>
          <w:bCs/>
          <w:i/>
          <w:sz w:val="24"/>
          <w:szCs w:val="24"/>
        </w:rPr>
        <w:t>(Моля, отбележете)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Ищец: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sz w:val="24"/>
          <w:szCs w:val="24"/>
        </w:rPr>
        <w:t xml:space="preserve">Имена и подпис: …………………………………………………………………..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Телефон: ……………………………………………………………………………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 xml:space="preserve">Електронен адрес: …………………………………………………………………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Cs/>
          <w:i/>
          <w:sz w:val="24"/>
          <w:szCs w:val="24"/>
        </w:rPr>
        <w:t>Полетата се попълват задължително.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Адвокат:</w:t>
      </w: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2DC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sz w:val="24"/>
          <w:szCs w:val="24"/>
        </w:rPr>
        <w:t xml:space="preserve">Телефон: ……………………………………………………………………………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sz w:val="24"/>
          <w:szCs w:val="24"/>
        </w:rPr>
        <w:t xml:space="preserve">Електронен адрес: …………………………………………………………..…….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Ответник: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sz w:val="24"/>
          <w:szCs w:val="24"/>
        </w:rPr>
        <w:t xml:space="preserve">Имена и подпис: …………………………………………………………………..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Телефон: ……………………………………………………………………………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 xml:space="preserve">Електронен адрес: …………………………………………………………………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Cs/>
          <w:i/>
          <w:sz w:val="24"/>
          <w:szCs w:val="24"/>
        </w:rPr>
        <w:t>Полетата се попълват задължително.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bCs/>
          <w:sz w:val="24"/>
          <w:szCs w:val="24"/>
        </w:rPr>
        <w:t>Адвокат:</w:t>
      </w:r>
      <w:r w:rsidRPr="00732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2DC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:rsidR="00732DC1" w:rsidRPr="00732DC1" w:rsidRDefault="00732DC1" w:rsidP="000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sz w:val="24"/>
          <w:szCs w:val="24"/>
        </w:rPr>
        <w:t xml:space="preserve">Телефон: …………………………………………………………………………… </w:t>
      </w:r>
    </w:p>
    <w:p w:rsidR="00732DC1" w:rsidRPr="00732DC1" w:rsidRDefault="00732DC1" w:rsidP="000B00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732DC1">
        <w:rPr>
          <w:rFonts w:ascii="Times New Roman" w:eastAsia="Times New Roman" w:hAnsi="Times New Roman" w:cs="Times New Roman"/>
          <w:sz w:val="24"/>
          <w:szCs w:val="24"/>
        </w:rPr>
        <w:t>Електронен адрес: …………………………………………………………………</w:t>
      </w:r>
    </w:p>
    <w:p w:rsidR="00465D8C" w:rsidRPr="00B0706F" w:rsidRDefault="00464392" w:rsidP="000B00A9">
      <w:pPr>
        <w:spacing w:after="0" w:line="240" w:lineRule="auto"/>
        <w:rPr>
          <w:sz w:val="24"/>
          <w:szCs w:val="24"/>
        </w:rPr>
      </w:pPr>
    </w:p>
    <w:sectPr w:rsidR="00465D8C" w:rsidRPr="00B0706F" w:rsidSect="00C05B49">
      <w:pgSz w:w="11906" w:h="16838"/>
      <w:pgMar w:top="683" w:right="991" w:bottom="1417" w:left="1417" w:header="284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92" w:rsidRDefault="00464392" w:rsidP="00B0706F">
      <w:pPr>
        <w:spacing w:after="0" w:line="240" w:lineRule="auto"/>
      </w:pPr>
      <w:r>
        <w:separator/>
      </w:r>
    </w:p>
  </w:endnote>
  <w:endnote w:type="continuationSeparator" w:id="0">
    <w:p w:rsidR="00464392" w:rsidRDefault="00464392" w:rsidP="00B0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92" w:rsidRDefault="00464392" w:rsidP="00B0706F">
      <w:pPr>
        <w:spacing w:after="0" w:line="240" w:lineRule="auto"/>
      </w:pPr>
      <w:r>
        <w:separator/>
      </w:r>
    </w:p>
  </w:footnote>
  <w:footnote w:type="continuationSeparator" w:id="0">
    <w:p w:rsidR="00464392" w:rsidRDefault="00464392" w:rsidP="00B07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90"/>
    <w:rsid w:val="000B00A9"/>
    <w:rsid w:val="000F6327"/>
    <w:rsid w:val="001D4DE3"/>
    <w:rsid w:val="0024540E"/>
    <w:rsid w:val="003003E2"/>
    <w:rsid w:val="00373C90"/>
    <w:rsid w:val="0045498B"/>
    <w:rsid w:val="00464392"/>
    <w:rsid w:val="00533588"/>
    <w:rsid w:val="00535295"/>
    <w:rsid w:val="00691609"/>
    <w:rsid w:val="006F7EFB"/>
    <w:rsid w:val="00732DC1"/>
    <w:rsid w:val="007B113D"/>
    <w:rsid w:val="007C2302"/>
    <w:rsid w:val="007E0B60"/>
    <w:rsid w:val="00836FA8"/>
    <w:rsid w:val="008E279F"/>
    <w:rsid w:val="009B1D2B"/>
    <w:rsid w:val="009E0091"/>
    <w:rsid w:val="00AC01FE"/>
    <w:rsid w:val="00B0706F"/>
    <w:rsid w:val="00B6421A"/>
    <w:rsid w:val="00B97E7C"/>
    <w:rsid w:val="00C05B49"/>
    <w:rsid w:val="00C200ED"/>
    <w:rsid w:val="00CC5EF8"/>
    <w:rsid w:val="00F07640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0706F"/>
  </w:style>
  <w:style w:type="paragraph" w:styleId="a5">
    <w:name w:val="footer"/>
    <w:basedOn w:val="a"/>
    <w:link w:val="a6"/>
    <w:uiPriority w:val="99"/>
    <w:unhideWhenUsed/>
    <w:rsid w:val="00B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07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0706F"/>
  </w:style>
  <w:style w:type="paragraph" w:styleId="a5">
    <w:name w:val="footer"/>
    <w:basedOn w:val="a"/>
    <w:link w:val="a6"/>
    <w:uiPriority w:val="99"/>
    <w:unhideWhenUsed/>
    <w:rsid w:val="00B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0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14</cp:revision>
  <cp:lastPrinted>2026-01-15T09:34:00Z</cp:lastPrinted>
  <dcterms:created xsi:type="dcterms:W3CDTF">2026-01-15T09:27:00Z</dcterms:created>
  <dcterms:modified xsi:type="dcterms:W3CDTF">2026-01-27T09:56:00Z</dcterms:modified>
</cp:coreProperties>
</file>